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36" w:rsidRDefault="005B0736" w:rsidP="005B0736">
      <w:pPr>
        <w:jc w:val="center"/>
      </w:pPr>
      <w:r>
        <w:rPr>
          <w:noProof/>
          <w:lang w:eastAsia="it-IT"/>
        </w:rPr>
        <w:drawing>
          <wp:inline distT="0" distB="0" distL="0" distR="0" wp14:anchorId="1C121DAE" wp14:editId="7E096809">
            <wp:extent cx="2270760" cy="1381760"/>
            <wp:effectExtent l="0" t="0" r="0" b="0"/>
            <wp:docPr id="3" name="Immagine 3" descr="LOGO ASP traspar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P trasparent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</w:t>
      </w:r>
    </w:p>
    <w:p w:rsidR="005B0736" w:rsidRPr="00AE604F" w:rsidRDefault="005B0736" w:rsidP="005B0736">
      <w:pPr>
        <w:jc w:val="center"/>
        <w:rPr>
          <w:sz w:val="32"/>
          <w:szCs w:val="32"/>
        </w:rPr>
      </w:pPr>
    </w:p>
    <w:p w:rsidR="005B0736" w:rsidRPr="00AE604F" w:rsidRDefault="005B0736" w:rsidP="005B0736">
      <w:pPr>
        <w:pStyle w:val="Contenutotabella"/>
        <w:jc w:val="center"/>
        <w:rPr>
          <w:rFonts w:ascii="Calibri" w:hAnsi="Calibri"/>
          <w:b/>
          <w:sz w:val="32"/>
          <w:szCs w:val="32"/>
        </w:rPr>
      </w:pPr>
      <w:r w:rsidRPr="00AE604F">
        <w:rPr>
          <w:rFonts w:ascii="Calibri" w:hAnsi="Calibri" w:cs="Courier New"/>
          <w:b/>
          <w:sz w:val="32"/>
          <w:szCs w:val="32"/>
        </w:rPr>
        <w:t xml:space="preserve">Progetto “C.I.A.O. </w:t>
      </w:r>
      <w:r w:rsidRPr="00AE604F">
        <w:rPr>
          <w:rFonts w:ascii="Calibri" w:hAnsi="Calibri" w:cs="Courier New"/>
          <w:b/>
          <w:bCs/>
          <w:sz w:val="32"/>
          <w:szCs w:val="32"/>
        </w:rPr>
        <w:t>C</w:t>
      </w:r>
      <w:r w:rsidRPr="00AE604F">
        <w:rPr>
          <w:rFonts w:ascii="Calibri" w:hAnsi="Calibri" w:cs="Courier New"/>
          <w:b/>
          <w:sz w:val="32"/>
          <w:szCs w:val="32"/>
        </w:rPr>
        <w:t>on l'</w:t>
      </w:r>
      <w:r w:rsidRPr="00AE604F">
        <w:rPr>
          <w:rFonts w:ascii="Calibri" w:hAnsi="Calibri" w:cs="Courier New"/>
          <w:b/>
          <w:bCs/>
          <w:sz w:val="32"/>
          <w:szCs w:val="32"/>
        </w:rPr>
        <w:t>I</w:t>
      </w:r>
      <w:r w:rsidRPr="00AE604F">
        <w:rPr>
          <w:rFonts w:ascii="Calibri" w:hAnsi="Calibri" w:cs="Courier New"/>
          <w:b/>
          <w:sz w:val="32"/>
          <w:szCs w:val="32"/>
        </w:rPr>
        <w:t xml:space="preserve">taliano </w:t>
      </w:r>
      <w:r w:rsidRPr="00AE604F">
        <w:rPr>
          <w:rFonts w:ascii="Calibri" w:hAnsi="Calibri" w:cs="Courier New"/>
          <w:b/>
          <w:bCs/>
          <w:sz w:val="32"/>
          <w:szCs w:val="32"/>
        </w:rPr>
        <w:t>A</w:t>
      </w:r>
      <w:r w:rsidRPr="00AE604F">
        <w:rPr>
          <w:rFonts w:ascii="Calibri" w:hAnsi="Calibri" w:cs="Courier New"/>
          <w:b/>
          <w:sz w:val="32"/>
          <w:szCs w:val="32"/>
        </w:rPr>
        <w:t xml:space="preserve">ndare </w:t>
      </w:r>
      <w:r w:rsidRPr="00AE604F">
        <w:rPr>
          <w:rFonts w:ascii="Calibri" w:hAnsi="Calibri" w:cs="Courier New"/>
          <w:b/>
          <w:bCs/>
          <w:sz w:val="32"/>
          <w:szCs w:val="32"/>
        </w:rPr>
        <w:t>O</w:t>
      </w:r>
      <w:r w:rsidRPr="00AE604F">
        <w:rPr>
          <w:rFonts w:ascii="Calibri" w:hAnsi="Calibri" w:cs="Courier New"/>
          <w:b/>
          <w:sz w:val="32"/>
          <w:szCs w:val="32"/>
        </w:rPr>
        <w:t>ltre”</w:t>
      </w:r>
    </w:p>
    <w:p w:rsidR="005B0736" w:rsidRDefault="005B0736"/>
    <w:p w:rsidR="0015561E" w:rsidRDefault="0015561E">
      <w:pPr>
        <w:rPr>
          <w:i/>
        </w:rPr>
      </w:pPr>
    </w:p>
    <w:p w:rsidR="0015561E" w:rsidRDefault="0015561E">
      <w:pPr>
        <w:rPr>
          <w:i/>
        </w:rPr>
      </w:pPr>
      <w:r w:rsidRPr="0015561E">
        <w:rPr>
          <w:i/>
        </w:rPr>
        <w:t>Scheda m</w:t>
      </w:r>
      <w:r w:rsidR="00EB0BA0">
        <w:rPr>
          <w:i/>
        </w:rPr>
        <w:t>ateriale da inserire al punto Materiali Didattici</w:t>
      </w:r>
    </w:p>
    <w:p w:rsidR="005B0736" w:rsidRDefault="0015561E">
      <w:pPr>
        <w:rPr>
          <w:i/>
        </w:rPr>
      </w:pPr>
      <w:r w:rsidRPr="0015561E">
        <w:rPr>
          <w:i/>
        </w:rPr>
        <w:t>(</w:t>
      </w:r>
      <w:proofErr w:type="gramStart"/>
      <w:r w:rsidRPr="0015561E">
        <w:rPr>
          <w:i/>
        </w:rPr>
        <w:t>indicare</w:t>
      </w:r>
      <w:proofErr w:type="gramEnd"/>
      <w:r w:rsidRPr="0015561E">
        <w:rPr>
          <w:i/>
        </w:rPr>
        <w:t xml:space="preserve"> secondo lo schema della suddivisione materiali)</w:t>
      </w:r>
    </w:p>
    <w:p w:rsidR="0015561E" w:rsidRPr="0015561E" w:rsidRDefault="0015561E">
      <w:pPr>
        <w:rPr>
          <w:i/>
        </w:rPr>
      </w:pPr>
    </w:p>
    <w:p w:rsidR="008E6A57" w:rsidRDefault="00CA477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15561E" w:rsidTr="00AA5CC0">
        <w:tc>
          <w:tcPr>
            <w:tcW w:w="2689" w:type="dxa"/>
          </w:tcPr>
          <w:p w:rsidR="0015561E" w:rsidRDefault="0015561E" w:rsidP="00AA5CC0">
            <w:r>
              <w:t>TITOLO</w:t>
            </w:r>
          </w:p>
        </w:tc>
        <w:tc>
          <w:tcPr>
            <w:tcW w:w="6933" w:type="dxa"/>
          </w:tcPr>
          <w:p w:rsidR="0015561E" w:rsidRDefault="0015561E" w:rsidP="00AA5CC0"/>
          <w:p w:rsidR="0015561E" w:rsidRDefault="00EB0BA0" w:rsidP="00AA5CC0">
            <w:r>
              <w:t>Unità didattica stratificata: Il corvo e la volpe</w:t>
            </w:r>
          </w:p>
          <w:p w:rsidR="0015561E" w:rsidRDefault="0015561E" w:rsidP="00AA5CC0"/>
        </w:tc>
      </w:tr>
      <w:tr w:rsidR="005B0736" w:rsidTr="005B0736">
        <w:tc>
          <w:tcPr>
            <w:tcW w:w="2689" w:type="dxa"/>
          </w:tcPr>
          <w:p w:rsidR="005B0736" w:rsidRDefault="005B0736">
            <w:r>
              <w:t>Autore</w:t>
            </w:r>
          </w:p>
          <w:p w:rsidR="005B0736" w:rsidRDefault="005B0736">
            <w:r>
              <w:t>(scuola)</w:t>
            </w:r>
          </w:p>
        </w:tc>
        <w:tc>
          <w:tcPr>
            <w:tcW w:w="6933" w:type="dxa"/>
          </w:tcPr>
          <w:p w:rsidR="005B0736" w:rsidRDefault="005B0736"/>
          <w:p w:rsidR="005B0736" w:rsidRDefault="00EB0BA0">
            <w:r>
              <w:t>IC Sissa Trecasali</w:t>
            </w:r>
          </w:p>
          <w:p w:rsidR="005B0736" w:rsidRDefault="005B0736"/>
        </w:tc>
      </w:tr>
      <w:tr w:rsidR="005B0736" w:rsidTr="005B0736">
        <w:tc>
          <w:tcPr>
            <w:tcW w:w="2689" w:type="dxa"/>
          </w:tcPr>
          <w:p w:rsidR="005B0736" w:rsidRDefault="005B0736" w:rsidP="00AA5CC0">
            <w:r>
              <w:t>Data di stesura</w:t>
            </w:r>
          </w:p>
        </w:tc>
        <w:tc>
          <w:tcPr>
            <w:tcW w:w="6933" w:type="dxa"/>
          </w:tcPr>
          <w:p w:rsidR="005B0736" w:rsidRDefault="00EB0BA0" w:rsidP="00EB0BA0">
            <w:proofErr w:type="spellStart"/>
            <w:r>
              <w:t>a.s.</w:t>
            </w:r>
            <w:proofErr w:type="spellEnd"/>
            <w:r>
              <w:t xml:space="preserve"> 2016/2017</w:t>
            </w:r>
          </w:p>
          <w:p w:rsidR="005B0736" w:rsidRDefault="005B0736" w:rsidP="00AA5CC0"/>
        </w:tc>
      </w:tr>
      <w:tr w:rsidR="005B0736" w:rsidTr="005B0736">
        <w:tc>
          <w:tcPr>
            <w:tcW w:w="2689" w:type="dxa"/>
          </w:tcPr>
          <w:p w:rsidR="005B0736" w:rsidRDefault="005B0736" w:rsidP="00AA5CC0">
            <w:r>
              <w:t>Destinatari - Utenti</w:t>
            </w:r>
          </w:p>
        </w:tc>
        <w:tc>
          <w:tcPr>
            <w:tcW w:w="6933" w:type="dxa"/>
          </w:tcPr>
          <w:p w:rsidR="005B0736" w:rsidRDefault="00EB0BA0" w:rsidP="00AA5CC0">
            <w:r>
              <w:t>Alunni di scuola primaria in Italia da un anno o due</w:t>
            </w:r>
          </w:p>
        </w:tc>
      </w:tr>
      <w:tr w:rsidR="005B0736" w:rsidTr="005B0736">
        <w:tc>
          <w:tcPr>
            <w:tcW w:w="2689" w:type="dxa"/>
          </w:tcPr>
          <w:p w:rsidR="005B0736" w:rsidRDefault="005B0736">
            <w:proofErr w:type="spellStart"/>
            <w:r>
              <w:t>Abstract</w:t>
            </w:r>
            <w:proofErr w:type="spellEnd"/>
          </w:p>
        </w:tc>
        <w:tc>
          <w:tcPr>
            <w:tcW w:w="6933" w:type="dxa"/>
          </w:tcPr>
          <w:p w:rsidR="005B0736" w:rsidRPr="00EB0BA0" w:rsidRDefault="00EB0BA0">
            <w:r w:rsidRPr="00EB0BA0">
              <w:t xml:space="preserve">WORKSHOP. Materiale autentico, stratificazione e differenziazione del compito: </w:t>
            </w:r>
            <w:r>
              <w:t>attività di comprensione di un</w:t>
            </w:r>
            <w:r w:rsidRPr="00EB0BA0">
              <w:t xml:space="preserve"> testo scritto</w:t>
            </w:r>
          </w:p>
          <w:p w:rsidR="005B0736" w:rsidRDefault="005B0736"/>
        </w:tc>
      </w:tr>
      <w:tr w:rsidR="005B0736" w:rsidTr="005B0736">
        <w:tc>
          <w:tcPr>
            <w:tcW w:w="2689" w:type="dxa"/>
          </w:tcPr>
          <w:p w:rsidR="005B0736" w:rsidRDefault="005B0736" w:rsidP="00AA5CC0">
            <w:r>
              <w:t>Indicazioni sull’utilizzo</w:t>
            </w:r>
          </w:p>
        </w:tc>
        <w:tc>
          <w:tcPr>
            <w:tcW w:w="6933" w:type="dxa"/>
          </w:tcPr>
          <w:p w:rsidR="005B0736" w:rsidRDefault="00EB0BA0" w:rsidP="00AA5CC0">
            <w:r>
              <w:t>Attività di comprensione di una favola di Esopo organizzata su tre livelli di difficoltà.</w:t>
            </w:r>
          </w:p>
          <w:p w:rsidR="005B0736" w:rsidRDefault="005B0736" w:rsidP="00AA5CC0"/>
        </w:tc>
      </w:tr>
      <w:tr w:rsidR="005B0736" w:rsidTr="005B0736">
        <w:tc>
          <w:tcPr>
            <w:tcW w:w="2689" w:type="dxa"/>
          </w:tcPr>
          <w:p w:rsidR="005B0736" w:rsidRDefault="005B0736">
            <w:r>
              <w:t>Nome file o link</w:t>
            </w:r>
          </w:p>
        </w:tc>
        <w:tc>
          <w:tcPr>
            <w:tcW w:w="6933" w:type="dxa"/>
          </w:tcPr>
          <w:p w:rsidR="005B0736" w:rsidRDefault="00EB0BA0">
            <w:r>
              <w:t>Materiali didattici Unità didattica stratificata Il corvo e la volpe</w:t>
            </w:r>
          </w:p>
          <w:p w:rsidR="006E088C" w:rsidRDefault="006E088C" w:rsidP="006E088C">
            <w:pPr>
              <w:pStyle w:val="Paragrafoelenco"/>
              <w:numPr>
                <w:ilvl w:val="0"/>
                <w:numId w:val="2"/>
              </w:numPr>
            </w:pPr>
            <w:r>
              <w:t>Il corvo e la volpe Allegato 2 scheda 2, 3, 4</w:t>
            </w:r>
          </w:p>
          <w:p w:rsidR="006E088C" w:rsidRDefault="006E088C" w:rsidP="006E088C">
            <w:pPr>
              <w:pStyle w:val="Paragrafoelenco"/>
              <w:numPr>
                <w:ilvl w:val="0"/>
                <w:numId w:val="2"/>
              </w:numPr>
            </w:pPr>
            <w:r>
              <w:t xml:space="preserve">Il corvo e la </w:t>
            </w:r>
            <w:r w:rsidR="00CA4775">
              <w:t>volpe Allegato 2 scheda 5, 6, 7,</w:t>
            </w:r>
            <w:bookmarkStart w:id="0" w:name="_GoBack"/>
            <w:bookmarkEnd w:id="0"/>
            <w:r>
              <w:t xml:space="preserve"> 8</w:t>
            </w:r>
          </w:p>
          <w:p w:rsidR="006E088C" w:rsidRDefault="006E088C" w:rsidP="006E088C">
            <w:pPr>
              <w:pStyle w:val="Paragrafoelenco"/>
              <w:numPr>
                <w:ilvl w:val="0"/>
                <w:numId w:val="2"/>
              </w:numPr>
            </w:pPr>
            <w:r>
              <w:t>Il corvo e la volpe Allegato 2 scheda 9</w:t>
            </w:r>
          </w:p>
          <w:p w:rsidR="006E088C" w:rsidRDefault="006E088C" w:rsidP="006E088C">
            <w:pPr>
              <w:pStyle w:val="Paragrafoelenco"/>
            </w:pPr>
          </w:p>
          <w:p w:rsidR="005B0736" w:rsidRDefault="005B0736"/>
        </w:tc>
      </w:tr>
    </w:tbl>
    <w:p w:rsidR="005B0736" w:rsidRDefault="005B0736"/>
    <w:p w:rsidR="005B0736" w:rsidRDefault="005B0736"/>
    <w:p w:rsidR="005B0736" w:rsidRDefault="006E088C">
      <w:r>
        <w:t>Scheda compilata da: Dieci Cristina</w:t>
      </w:r>
    </w:p>
    <w:sectPr w:rsidR="005B0736" w:rsidSect="001E57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, 'Times New Roman'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47C"/>
    <w:multiLevelType w:val="hybridMultilevel"/>
    <w:tmpl w:val="6A14D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C6066"/>
    <w:multiLevelType w:val="hybridMultilevel"/>
    <w:tmpl w:val="2DE65F2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36"/>
    <w:rsid w:val="0015561E"/>
    <w:rsid w:val="001E5726"/>
    <w:rsid w:val="002C001D"/>
    <w:rsid w:val="005B0736"/>
    <w:rsid w:val="006E088C"/>
    <w:rsid w:val="00884B99"/>
    <w:rsid w:val="00AD18A3"/>
    <w:rsid w:val="00C85F1D"/>
    <w:rsid w:val="00CA4775"/>
    <w:rsid w:val="00EB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D7933-5A5F-504C-934C-B49EA58E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uiPriority w:val="99"/>
    <w:qFormat/>
    <w:rsid w:val="005B0736"/>
    <w:pPr>
      <w:widowControl w:val="0"/>
      <w:suppressLineNumbers/>
      <w:tabs>
        <w:tab w:val="left" w:pos="708"/>
      </w:tabs>
      <w:suppressAutoHyphens/>
      <w:spacing w:line="100" w:lineRule="atLeast"/>
      <w:jc w:val="both"/>
    </w:pPr>
    <w:rPr>
      <w:rFonts w:ascii="Thorndale, 'Times New Roman'" w:eastAsia="Times New Roman" w:hAnsi="Thorndale, 'Times New Roman'" w:cs="Tahoma"/>
      <w:color w:val="00000A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736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736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5B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B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Aluisi Tosolini</dc:creator>
  <cp:keywords/>
  <dc:description/>
  <cp:lastModifiedBy>Acer CRI</cp:lastModifiedBy>
  <cp:revision>2</cp:revision>
  <dcterms:created xsi:type="dcterms:W3CDTF">2019-03-28T10:44:00Z</dcterms:created>
  <dcterms:modified xsi:type="dcterms:W3CDTF">2019-03-28T10:44:00Z</dcterms:modified>
</cp:coreProperties>
</file>