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36" w:rsidRDefault="005B0736" w:rsidP="005B073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70760" cy="1381760"/>
            <wp:effectExtent l="0" t="0" r="0" b="0"/>
            <wp:docPr id="3" name="Immagine 3" descr="LOGO ASP traspar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P trasparent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</w:p>
    <w:p w:rsidR="005B0736" w:rsidRPr="00AE604F" w:rsidRDefault="005B0736" w:rsidP="005B0736">
      <w:pPr>
        <w:jc w:val="center"/>
        <w:rPr>
          <w:sz w:val="32"/>
          <w:szCs w:val="32"/>
        </w:rPr>
      </w:pPr>
    </w:p>
    <w:p w:rsidR="005B0736" w:rsidRPr="00AE604F" w:rsidRDefault="005B0736" w:rsidP="005B0736">
      <w:pPr>
        <w:pStyle w:val="Contenutotabella"/>
        <w:jc w:val="center"/>
        <w:rPr>
          <w:rFonts w:ascii="Calibri" w:hAnsi="Calibri"/>
          <w:b/>
          <w:sz w:val="32"/>
          <w:szCs w:val="32"/>
        </w:rPr>
      </w:pPr>
      <w:r w:rsidRPr="00AE604F">
        <w:rPr>
          <w:rFonts w:ascii="Calibri" w:hAnsi="Calibri" w:cs="Courier New"/>
          <w:b/>
          <w:sz w:val="32"/>
          <w:szCs w:val="32"/>
        </w:rPr>
        <w:t xml:space="preserve">Progetto “C.I.A.O. </w:t>
      </w:r>
      <w:r w:rsidRPr="00AE604F">
        <w:rPr>
          <w:rFonts w:ascii="Calibri" w:hAnsi="Calibri" w:cs="Courier New"/>
          <w:b/>
          <w:bCs/>
          <w:sz w:val="32"/>
          <w:szCs w:val="32"/>
        </w:rPr>
        <w:t>C</w:t>
      </w:r>
      <w:r w:rsidRPr="00AE604F">
        <w:rPr>
          <w:rFonts w:ascii="Calibri" w:hAnsi="Calibri" w:cs="Courier New"/>
          <w:b/>
          <w:sz w:val="32"/>
          <w:szCs w:val="32"/>
        </w:rPr>
        <w:t>on l'</w:t>
      </w:r>
      <w:r w:rsidRPr="00AE604F">
        <w:rPr>
          <w:rFonts w:ascii="Calibri" w:hAnsi="Calibri" w:cs="Courier New"/>
          <w:b/>
          <w:bCs/>
          <w:sz w:val="32"/>
          <w:szCs w:val="32"/>
        </w:rPr>
        <w:t>I</w:t>
      </w:r>
      <w:r w:rsidRPr="00AE604F">
        <w:rPr>
          <w:rFonts w:ascii="Calibri" w:hAnsi="Calibri" w:cs="Courier New"/>
          <w:b/>
          <w:sz w:val="32"/>
          <w:szCs w:val="32"/>
        </w:rPr>
        <w:t xml:space="preserve">taliano </w:t>
      </w:r>
      <w:r w:rsidRPr="00AE604F">
        <w:rPr>
          <w:rFonts w:ascii="Calibri" w:hAnsi="Calibri" w:cs="Courier New"/>
          <w:b/>
          <w:bCs/>
          <w:sz w:val="32"/>
          <w:szCs w:val="32"/>
        </w:rPr>
        <w:t>A</w:t>
      </w:r>
      <w:r w:rsidRPr="00AE604F">
        <w:rPr>
          <w:rFonts w:ascii="Calibri" w:hAnsi="Calibri" w:cs="Courier New"/>
          <w:b/>
          <w:sz w:val="32"/>
          <w:szCs w:val="32"/>
        </w:rPr>
        <w:t xml:space="preserve">ndare </w:t>
      </w:r>
      <w:r w:rsidRPr="00AE604F">
        <w:rPr>
          <w:rFonts w:ascii="Calibri" w:hAnsi="Calibri" w:cs="Courier New"/>
          <w:b/>
          <w:bCs/>
          <w:sz w:val="32"/>
          <w:szCs w:val="32"/>
        </w:rPr>
        <w:t>O</w:t>
      </w:r>
      <w:r w:rsidRPr="00AE604F">
        <w:rPr>
          <w:rFonts w:ascii="Calibri" w:hAnsi="Calibri" w:cs="Courier New"/>
          <w:b/>
          <w:sz w:val="32"/>
          <w:szCs w:val="32"/>
        </w:rPr>
        <w:t>ltre”</w:t>
      </w:r>
    </w:p>
    <w:p w:rsidR="005B0736" w:rsidRDefault="005B0736"/>
    <w:p w:rsidR="0015561E" w:rsidRDefault="0015561E">
      <w:pPr>
        <w:rPr>
          <w:i/>
        </w:rPr>
      </w:pPr>
    </w:p>
    <w:p w:rsidR="0015561E" w:rsidRDefault="0015561E">
      <w:pPr>
        <w:rPr>
          <w:i/>
        </w:rPr>
      </w:pPr>
      <w:r w:rsidRPr="0015561E">
        <w:rPr>
          <w:i/>
        </w:rPr>
        <w:t>Scheda m</w:t>
      </w:r>
      <w:r w:rsidR="00244C55">
        <w:rPr>
          <w:i/>
        </w:rPr>
        <w:t>a</w:t>
      </w:r>
      <w:r w:rsidR="00E00A2B">
        <w:rPr>
          <w:i/>
        </w:rPr>
        <w:t>teriale da inserire al punto 4.1</w:t>
      </w:r>
    </w:p>
    <w:p w:rsidR="0015561E" w:rsidRPr="0015561E" w:rsidRDefault="0015561E">
      <w:pPr>
        <w:rPr>
          <w:i/>
        </w:rPr>
      </w:pPr>
    </w:p>
    <w:p w:rsidR="008E6A57" w:rsidRDefault="00471644"/>
    <w:tbl>
      <w:tblPr>
        <w:tblStyle w:val="Grigliatabella"/>
        <w:tblW w:w="0" w:type="auto"/>
        <w:tblLook w:val="04A0"/>
      </w:tblPr>
      <w:tblGrid>
        <w:gridCol w:w="2689"/>
        <w:gridCol w:w="6933"/>
      </w:tblGrid>
      <w:tr w:rsidR="0015561E" w:rsidTr="00AA5CC0">
        <w:tc>
          <w:tcPr>
            <w:tcW w:w="2689" w:type="dxa"/>
          </w:tcPr>
          <w:p w:rsidR="0015561E" w:rsidRDefault="0015561E" w:rsidP="00AA5CC0">
            <w:r>
              <w:t>TITOLO</w:t>
            </w:r>
            <w:bookmarkStart w:id="0" w:name="_GoBack"/>
            <w:bookmarkEnd w:id="0"/>
          </w:p>
        </w:tc>
        <w:tc>
          <w:tcPr>
            <w:tcW w:w="6933" w:type="dxa"/>
          </w:tcPr>
          <w:p w:rsidR="0015561E" w:rsidRDefault="00E00A2B" w:rsidP="00AA5CC0">
            <w:r>
              <w:t>I sentimenti e le parole dei sentimenti.</w:t>
            </w:r>
          </w:p>
          <w:p w:rsidR="0015561E" w:rsidRDefault="0015561E" w:rsidP="00AA5CC0"/>
          <w:p w:rsidR="0015561E" w:rsidRDefault="0015561E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Autore</w:t>
            </w:r>
          </w:p>
          <w:p w:rsidR="005B0736" w:rsidRDefault="005B0736">
            <w:r>
              <w:t>(scuola)</w:t>
            </w:r>
          </w:p>
        </w:tc>
        <w:tc>
          <w:tcPr>
            <w:tcW w:w="6933" w:type="dxa"/>
          </w:tcPr>
          <w:p w:rsidR="005B0736" w:rsidRDefault="00244C55">
            <w:proofErr w:type="spellStart"/>
            <w:r>
              <w:t>I.I.S.S.</w:t>
            </w:r>
            <w:proofErr w:type="spellEnd"/>
            <w:r>
              <w:t xml:space="preserve"> “</w:t>
            </w:r>
            <w:proofErr w:type="spellStart"/>
            <w:r>
              <w:t>Paciolo-D’Annunzio</w:t>
            </w:r>
            <w:proofErr w:type="spellEnd"/>
            <w:r>
              <w:t xml:space="preserve">” </w:t>
            </w:r>
          </w:p>
          <w:p w:rsidR="005B0736" w:rsidRDefault="005B0736"/>
          <w:p w:rsidR="005B0736" w:rsidRDefault="005B0736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Data di stesura</w:t>
            </w:r>
          </w:p>
        </w:tc>
        <w:tc>
          <w:tcPr>
            <w:tcW w:w="6933" w:type="dxa"/>
          </w:tcPr>
          <w:p w:rsidR="005B0736" w:rsidRDefault="00E00A2B" w:rsidP="00AA5CC0">
            <w:r>
              <w:t>Maggio 2017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Destinatari - Utenti</w:t>
            </w:r>
          </w:p>
        </w:tc>
        <w:tc>
          <w:tcPr>
            <w:tcW w:w="6933" w:type="dxa"/>
          </w:tcPr>
          <w:p w:rsidR="005B0736" w:rsidRDefault="00E00A2B" w:rsidP="00AA5CC0">
            <w:r>
              <w:t>Alunni di 1^</w:t>
            </w:r>
            <w:r w:rsidR="007F50F0">
              <w:t xml:space="preserve"> </w:t>
            </w:r>
            <w:r>
              <w:t>Superiore</w:t>
            </w:r>
            <w:r w:rsidR="007F50F0">
              <w:t>.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proofErr w:type="spellStart"/>
            <w:r>
              <w:t>Abstract</w:t>
            </w:r>
            <w:proofErr w:type="spellEnd"/>
          </w:p>
        </w:tc>
        <w:tc>
          <w:tcPr>
            <w:tcW w:w="6933" w:type="dxa"/>
          </w:tcPr>
          <w:p w:rsidR="005B0736" w:rsidRDefault="00A12A1C" w:rsidP="00E00A2B">
            <w:r>
              <w:t>Lavorare sul lessico dei sentimenti.</w:t>
            </w:r>
          </w:p>
          <w:p w:rsidR="00A12A1C" w:rsidRDefault="00A12A1C" w:rsidP="00E00A2B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Indicazioni sull’utilizzo</w:t>
            </w:r>
          </w:p>
        </w:tc>
        <w:tc>
          <w:tcPr>
            <w:tcW w:w="6933" w:type="dxa"/>
          </w:tcPr>
          <w:p w:rsidR="005B0736" w:rsidRDefault="00E00A2B" w:rsidP="00AA5CC0">
            <w:r>
              <w:t>UD completa di schede da compilare.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Nome file o link</w:t>
            </w:r>
          </w:p>
        </w:tc>
        <w:tc>
          <w:tcPr>
            <w:tcW w:w="6933" w:type="dxa"/>
          </w:tcPr>
          <w:p w:rsidR="005B0736" w:rsidRDefault="00E00A2B">
            <w:r>
              <w:t xml:space="preserve">UDA Rete CIAO </w:t>
            </w:r>
            <w:proofErr w:type="spellStart"/>
            <w:r>
              <w:t>Paciolo-D’Annunzio</w:t>
            </w:r>
            <w:proofErr w:type="spellEnd"/>
            <w:r>
              <w:t>.</w:t>
            </w:r>
          </w:p>
          <w:p w:rsidR="005B0736" w:rsidRDefault="005B0736"/>
        </w:tc>
      </w:tr>
    </w:tbl>
    <w:p w:rsidR="005B0736" w:rsidRDefault="005B0736"/>
    <w:p w:rsidR="005B0736" w:rsidRDefault="005B0736"/>
    <w:p w:rsidR="005B0736" w:rsidRDefault="00B23781">
      <w:r>
        <w:t xml:space="preserve">Scheda compilata da: </w:t>
      </w:r>
      <w:r w:rsidR="00471644">
        <w:t xml:space="preserve">prof.ssa </w:t>
      </w:r>
      <w:proofErr w:type="spellStart"/>
      <w:r w:rsidR="00471644">
        <w:t>Marilisa</w:t>
      </w:r>
      <w:proofErr w:type="spellEnd"/>
      <w:r w:rsidR="00471644">
        <w:t xml:space="preserve"> </w:t>
      </w:r>
      <w:proofErr w:type="spellStart"/>
      <w:r w:rsidR="00471644">
        <w:t>Antifora</w:t>
      </w:r>
      <w:proofErr w:type="spellEnd"/>
      <w:r w:rsidR="00471644">
        <w:t xml:space="preserve"> e prof.ssa Franca </w:t>
      </w:r>
      <w:proofErr w:type="spellStart"/>
      <w:r w:rsidR="00471644">
        <w:t>Desolda</w:t>
      </w:r>
      <w:proofErr w:type="spellEnd"/>
      <w:r>
        <w:t>.</w:t>
      </w:r>
    </w:p>
    <w:sectPr w:rsidR="005B0736" w:rsidSect="001E57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rndale, 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283"/>
  <w:characterSpacingControl w:val="doNotCompress"/>
  <w:compat/>
  <w:rsids>
    <w:rsidRoot w:val="005B0736"/>
    <w:rsid w:val="0015561E"/>
    <w:rsid w:val="001E5726"/>
    <w:rsid w:val="001F658A"/>
    <w:rsid w:val="00244C55"/>
    <w:rsid w:val="002B6B47"/>
    <w:rsid w:val="002C001D"/>
    <w:rsid w:val="003055BC"/>
    <w:rsid w:val="00471644"/>
    <w:rsid w:val="004A3968"/>
    <w:rsid w:val="005B0736"/>
    <w:rsid w:val="007F50F0"/>
    <w:rsid w:val="008152A1"/>
    <w:rsid w:val="00884B99"/>
    <w:rsid w:val="00A12A1C"/>
    <w:rsid w:val="00AD18A3"/>
    <w:rsid w:val="00B23781"/>
    <w:rsid w:val="00C85F1D"/>
    <w:rsid w:val="00E00A2B"/>
    <w:rsid w:val="00F0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qFormat/>
    <w:rsid w:val="005B0736"/>
    <w:pPr>
      <w:widowControl w:val="0"/>
      <w:suppressLineNumbers/>
      <w:tabs>
        <w:tab w:val="left" w:pos="708"/>
      </w:tabs>
      <w:suppressAutoHyphens/>
      <w:spacing w:line="100" w:lineRule="atLeast"/>
      <w:jc w:val="both"/>
    </w:pPr>
    <w:rPr>
      <w:rFonts w:ascii="Thorndale, 'Times New Roman'" w:eastAsia="Times New Roman" w:hAnsi="Thorndale, 'Times New Roman'" w:cs="Tahoma"/>
      <w:color w:val="00000A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73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736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5B0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Aluisi Tosolini</dc:creator>
  <cp:lastModifiedBy>vitina.desolda</cp:lastModifiedBy>
  <cp:revision>4</cp:revision>
  <dcterms:created xsi:type="dcterms:W3CDTF">2019-03-22T16:58:00Z</dcterms:created>
  <dcterms:modified xsi:type="dcterms:W3CDTF">2019-03-22T17:01:00Z</dcterms:modified>
</cp:coreProperties>
</file>